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017581" w:rsidRDefault="00DE5096" w:rsidP="002D197C">
      <w:pPr>
        <w:spacing w:after="120"/>
        <w:rPr>
          <w:bCs/>
          <w:color w:val="000000"/>
          <w:szCs w:val="24"/>
          <w:lang w:eastAsia="en-US" w:bidi="ar-JO"/>
        </w:rPr>
      </w:pPr>
      <w:proofErr w:type="spellStart"/>
      <w:r>
        <w:rPr>
          <w:bCs/>
          <w:color w:val="000000"/>
          <w:szCs w:val="24"/>
          <w:lang w:eastAsia="en-US" w:bidi="ar-JO"/>
        </w:rPr>
        <w:t>Datum</w:t>
      </w:r>
      <w:proofErr w:type="spellEnd"/>
      <w:r w:rsidR="00957B2F">
        <w:rPr>
          <w:bCs/>
          <w:color w:val="000000"/>
          <w:szCs w:val="24"/>
          <w:lang w:eastAsia="en-US" w:bidi="ar-JO"/>
        </w:rPr>
        <w:t xml:space="preserve">: </w:t>
      </w:r>
      <w:r w:rsidR="0045792B">
        <w:rPr>
          <w:bCs/>
          <w:color w:val="000000"/>
          <w:szCs w:val="24"/>
          <w:lang w:eastAsia="en-US" w:bidi="ar-JO"/>
        </w:rPr>
        <w:t>29.04</w:t>
      </w:r>
      <w:r w:rsidR="00AE5A97">
        <w:rPr>
          <w:caps/>
          <w:color w:val="000000"/>
          <w:szCs w:val="24"/>
          <w:u w:color="000000"/>
        </w:rPr>
        <w:t>.2022</w:t>
      </w:r>
    </w:p>
    <w:p w:rsidR="00DC7048" w:rsidRPr="00DC7048" w:rsidRDefault="00551195" w:rsidP="00DC7048">
      <w:pPr>
        <w:spacing w:before="120" w:after="120" w:line="312" w:lineRule="auto"/>
        <w:rPr>
          <w:bCs/>
          <w:color w:val="000000"/>
          <w:sz w:val="22"/>
          <w:szCs w:val="22"/>
        </w:rPr>
      </w:pPr>
      <w:r>
        <w:rPr>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148pt">
            <v:imagedata r:id="rId13" o:title="serlevha"/>
          </v:shape>
        </w:pict>
      </w:r>
    </w:p>
    <w:p w:rsidR="00DC7048" w:rsidRPr="00983412" w:rsidRDefault="00DC7048" w:rsidP="00CC488C">
      <w:pPr>
        <w:spacing w:after="120"/>
        <w:ind w:firstLine="567"/>
        <w:rPr>
          <w:rFonts w:asciiTheme="majorBidi" w:hAnsiTheme="majorBidi" w:cstheme="majorBidi"/>
          <w:szCs w:val="24"/>
          <w:lang w:val="de-DE"/>
        </w:rPr>
      </w:pPr>
      <w:r w:rsidRPr="00983412">
        <w:rPr>
          <w:rFonts w:asciiTheme="majorBidi" w:hAnsiTheme="majorBidi" w:cstheme="majorBidi"/>
          <w:szCs w:val="24"/>
          <w:lang w:val="de-DE"/>
        </w:rPr>
        <w:t xml:space="preserve">DAS LEBEN </w:t>
      </w:r>
      <w:r w:rsidRPr="00983412">
        <w:rPr>
          <w:rFonts w:asciiTheme="majorBidi" w:hAnsiTheme="majorBidi" w:cstheme="majorBidi"/>
          <w:i/>
          <w:szCs w:val="24"/>
          <w:lang w:val="de-DE"/>
        </w:rPr>
        <w:t>HALAL</w:t>
      </w:r>
      <w:r w:rsidRPr="00983412">
        <w:rPr>
          <w:rFonts w:asciiTheme="majorBidi" w:hAnsiTheme="majorBidi" w:cstheme="majorBidi"/>
          <w:szCs w:val="24"/>
          <w:lang w:val="de-DE"/>
        </w:rPr>
        <w:t xml:space="preserve"> MACHEN</w:t>
      </w:r>
    </w:p>
    <w:p w:rsidR="00DC7048" w:rsidRPr="00983412" w:rsidRDefault="00DC7048" w:rsidP="00CC488C">
      <w:pPr>
        <w:ind w:firstLine="567"/>
        <w:jc w:val="both"/>
        <w:rPr>
          <w:rFonts w:asciiTheme="majorBidi" w:hAnsiTheme="majorBidi" w:cstheme="majorBidi"/>
          <w:sz w:val="23"/>
          <w:szCs w:val="23"/>
          <w:lang w:val="de-DE"/>
        </w:rPr>
      </w:pPr>
      <w:r w:rsidRPr="00983412">
        <w:rPr>
          <w:rFonts w:asciiTheme="majorBidi" w:hAnsiTheme="majorBidi" w:cstheme="majorBidi"/>
          <w:sz w:val="23"/>
          <w:szCs w:val="23"/>
          <w:lang w:val="de-DE"/>
        </w:rPr>
        <w:t>Verehrte Muslime!</w:t>
      </w:r>
    </w:p>
    <w:p w:rsidR="00CC488C" w:rsidRPr="00983412" w:rsidRDefault="00DC7048" w:rsidP="00CC488C">
      <w:pPr>
        <w:spacing w:after="120"/>
        <w:ind w:firstLine="567"/>
        <w:jc w:val="both"/>
        <w:rPr>
          <w:rFonts w:asciiTheme="majorBidi" w:hAnsiTheme="majorBidi" w:cstheme="majorBidi"/>
          <w:sz w:val="23"/>
          <w:szCs w:val="23"/>
          <w:lang w:val="de-DE"/>
        </w:rPr>
      </w:pPr>
      <w:r w:rsidRPr="00983412">
        <w:rPr>
          <w:rFonts w:asciiTheme="majorBidi" w:hAnsiTheme="majorBidi" w:cstheme="majorBidi"/>
          <w:b w:val="0"/>
          <w:sz w:val="23"/>
          <w:szCs w:val="23"/>
          <w:lang w:val="de-DE"/>
        </w:rPr>
        <w:t>In dem Vers, den ich rezitiert habe, befiehlt unser Allmächtiger Schöpfer:</w:t>
      </w:r>
      <w:r w:rsidRPr="00983412">
        <w:rPr>
          <w:rFonts w:asciiTheme="majorBidi" w:hAnsiTheme="majorBidi" w:cstheme="majorBidi"/>
          <w:sz w:val="23"/>
          <w:szCs w:val="23"/>
          <w:lang w:val="de-DE"/>
        </w:rPr>
        <w:t xml:space="preserve"> „Oh ihr, die ihr glaubt! Verbietet nicht die guten Dinge, die Allah euch erlaubt hat, aber überschreitet nicht die Grenze. Allah liebt diejenigen nicht, die die Grenzen überschreiten.“</w:t>
      </w:r>
      <w:r w:rsidR="00CC488C" w:rsidRPr="00983412">
        <w:rPr>
          <w:rStyle w:val="SonnotBavurusu"/>
          <w:rFonts w:asciiTheme="majorBidi" w:hAnsiTheme="majorBidi" w:cstheme="majorBidi"/>
          <w:sz w:val="23"/>
          <w:szCs w:val="23"/>
          <w:lang w:val="de-DE"/>
        </w:rPr>
        <w:endnoteReference w:id="1"/>
      </w:r>
    </w:p>
    <w:p w:rsidR="00CC488C" w:rsidRPr="00983412" w:rsidRDefault="00CC488C" w:rsidP="00CC488C">
      <w:pPr>
        <w:spacing w:after="120"/>
        <w:ind w:firstLine="567"/>
        <w:jc w:val="both"/>
        <w:rPr>
          <w:rFonts w:asciiTheme="majorBidi" w:hAnsiTheme="majorBidi" w:cstheme="majorBidi"/>
          <w:sz w:val="23"/>
          <w:szCs w:val="23"/>
          <w:lang w:val="de-DE"/>
        </w:rPr>
      </w:pPr>
      <w:r w:rsidRPr="00983412">
        <w:rPr>
          <w:rFonts w:asciiTheme="majorBidi" w:hAnsiTheme="majorBidi" w:cstheme="majorBidi"/>
          <w:b w:val="0"/>
          <w:sz w:val="23"/>
          <w:szCs w:val="23"/>
          <w:lang w:val="de-DE"/>
        </w:rPr>
        <w:t xml:space="preserve">In dem </w:t>
      </w:r>
      <w:proofErr w:type="spellStart"/>
      <w:r w:rsidRPr="00983412">
        <w:rPr>
          <w:rFonts w:asciiTheme="majorBidi" w:hAnsiTheme="majorBidi" w:cstheme="majorBidi"/>
          <w:b w:val="0"/>
          <w:i/>
          <w:sz w:val="23"/>
          <w:szCs w:val="23"/>
          <w:lang w:val="de-DE"/>
        </w:rPr>
        <w:t>Hadith</w:t>
      </w:r>
      <w:proofErr w:type="spellEnd"/>
      <w:r w:rsidRPr="00983412">
        <w:rPr>
          <w:rFonts w:asciiTheme="majorBidi" w:hAnsiTheme="majorBidi" w:cstheme="majorBidi"/>
          <w:b w:val="0"/>
          <w:i/>
          <w:sz w:val="23"/>
          <w:szCs w:val="23"/>
          <w:lang w:val="de-DE"/>
        </w:rPr>
        <w:t xml:space="preserve"> </w:t>
      </w:r>
      <w:r w:rsidRPr="00983412">
        <w:rPr>
          <w:rFonts w:asciiTheme="majorBidi" w:hAnsiTheme="majorBidi" w:cstheme="majorBidi"/>
          <w:b w:val="0"/>
          <w:sz w:val="23"/>
          <w:szCs w:val="23"/>
          <w:lang w:val="de-DE"/>
        </w:rPr>
        <w:t>(überlieferter Ausspruch), den ich gelesen habe, verkündet unser Prophet (</w:t>
      </w:r>
      <w:proofErr w:type="spellStart"/>
      <w:r w:rsidRPr="00983412">
        <w:rPr>
          <w:rFonts w:asciiTheme="majorBidi" w:hAnsiTheme="majorBidi" w:cstheme="majorBidi"/>
          <w:b w:val="0"/>
          <w:sz w:val="23"/>
          <w:szCs w:val="23"/>
          <w:lang w:val="de-DE"/>
        </w:rPr>
        <w:t>s.a.w</w:t>
      </w:r>
      <w:proofErr w:type="spellEnd"/>
      <w:r w:rsidRPr="00983412">
        <w:rPr>
          <w:rFonts w:asciiTheme="majorBidi" w:hAnsiTheme="majorBidi" w:cstheme="majorBidi"/>
          <w:b w:val="0"/>
          <w:sz w:val="23"/>
          <w:szCs w:val="23"/>
          <w:lang w:val="de-DE"/>
        </w:rPr>
        <w:t>.):</w:t>
      </w:r>
      <w:r w:rsidRPr="00983412">
        <w:rPr>
          <w:rFonts w:asciiTheme="majorBidi" w:hAnsiTheme="majorBidi" w:cstheme="majorBidi"/>
          <w:sz w:val="23"/>
          <w:szCs w:val="23"/>
          <w:lang w:val="de-DE"/>
        </w:rPr>
        <w:t xml:space="preserve"> „</w:t>
      </w:r>
      <w:proofErr w:type="spellStart"/>
      <w:r w:rsidRPr="00983412">
        <w:rPr>
          <w:rFonts w:asciiTheme="majorBidi" w:hAnsiTheme="majorBidi" w:cstheme="majorBidi"/>
          <w:i/>
          <w:sz w:val="23"/>
          <w:szCs w:val="23"/>
          <w:lang w:val="de-DE"/>
        </w:rPr>
        <w:t>Halal</w:t>
      </w:r>
      <w:proofErr w:type="spellEnd"/>
      <w:r w:rsidRPr="00983412">
        <w:rPr>
          <w:rFonts w:asciiTheme="majorBidi" w:hAnsiTheme="majorBidi" w:cstheme="majorBidi"/>
          <w:sz w:val="23"/>
          <w:szCs w:val="23"/>
          <w:lang w:val="de-DE"/>
        </w:rPr>
        <w:t xml:space="preserve"> (das Erlaubte/Reine) ist klar, und </w:t>
      </w:r>
      <w:proofErr w:type="spellStart"/>
      <w:r w:rsidRPr="00983412">
        <w:rPr>
          <w:rFonts w:asciiTheme="majorBidi" w:hAnsiTheme="majorBidi" w:cstheme="majorBidi"/>
          <w:i/>
          <w:sz w:val="23"/>
          <w:szCs w:val="23"/>
          <w:lang w:val="de-DE"/>
        </w:rPr>
        <w:t>Haram</w:t>
      </w:r>
      <w:proofErr w:type="spellEnd"/>
      <w:r w:rsidRPr="00983412">
        <w:rPr>
          <w:rFonts w:asciiTheme="majorBidi" w:hAnsiTheme="majorBidi" w:cstheme="majorBidi"/>
          <w:sz w:val="23"/>
          <w:szCs w:val="23"/>
          <w:lang w:val="de-DE"/>
        </w:rPr>
        <w:t xml:space="preserve"> (das absolut Verbotene/Unreine) ist auch klar. Zwischen diesen beiden gibt es einige zweifelhafte Dinge, die die meisten Menschen nicht kennen. Wer sich den zweifelhaften Dingen enthält, schützt seine Religion und Würde. Und wer sich den zweifelhaften Dingen hingibt, verfällt in </w:t>
      </w:r>
      <w:proofErr w:type="spellStart"/>
      <w:r w:rsidRPr="00983412">
        <w:rPr>
          <w:rFonts w:asciiTheme="majorBidi" w:hAnsiTheme="majorBidi" w:cstheme="majorBidi"/>
          <w:i/>
          <w:sz w:val="23"/>
          <w:szCs w:val="23"/>
          <w:lang w:val="de-DE"/>
        </w:rPr>
        <w:t>Haram</w:t>
      </w:r>
      <w:proofErr w:type="spellEnd"/>
      <w:r w:rsidRPr="00983412">
        <w:rPr>
          <w:rFonts w:asciiTheme="majorBidi" w:hAnsiTheme="majorBidi" w:cstheme="majorBidi"/>
          <w:sz w:val="23"/>
          <w:szCs w:val="23"/>
          <w:lang w:val="de-DE"/>
        </w:rPr>
        <w:t>.“</w:t>
      </w:r>
      <w:r w:rsidRPr="00983412">
        <w:rPr>
          <w:rStyle w:val="SonnotBavurusu"/>
          <w:rFonts w:asciiTheme="majorBidi" w:hAnsiTheme="majorBidi" w:cstheme="majorBidi"/>
          <w:sz w:val="23"/>
          <w:szCs w:val="23"/>
          <w:lang w:val="de-DE"/>
        </w:rPr>
        <w:endnoteReference w:id="2"/>
      </w:r>
    </w:p>
    <w:p w:rsidR="00CC488C" w:rsidRPr="00983412" w:rsidRDefault="00CC488C" w:rsidP="00CC488C">
      <w:pPr>
        <w:ind w:firstLine="567"/>
        <w:jc w:val="both"/>
        <w:rPr>
          <w:rFonts w:asciiTheme="majorBidi" w:hAnsiTheme="majorBidi" w:cstheme="majorBidi"/>
          <w:sz w:val="23"/>
          <w:szCs w:val="23"/>
          <w:lang w:val="de-DE"/>
        </w:rPr>
      </w:pPr>
      <w:r w:rsidRPr="00983412">
        <w:rPr>
          <w:rFonts w:asciiTheme="majorBidi" w:hAnsiTheme="majorBidi" w:cstheme="majorBidi"/>
          <w:sz w:val="23"/>
          <w:szCs w:val="23"/>
          <w:lang w:val="de-DE"/>
        </w:rPr>
        <w:t xml:space="preserve">Verehrte Muslime! </w:t>
      </w:r>
    </w:p>
    <w:p w:rsidR="00CC488C" w:rsidRPr="00983412" w:rsidRDefault="00CC488C" w:rsidP="00CC488C">
      <w:pPr>
        <w:spacing w:after="120"/>
        <w:ind w:firstLine="567"/>
        <w:jc w:val="both"/>
        <w:rPr>
          <w:rFonts w:asciiTheme="majorBidi" w:hAnsiTheme="majorBidi" w:cstheme="majorBidi"/>
          <w:b w:val="0"/>
          <w:sz w:val="23"/>
          <w:szCs w:val="23"/>
          <w:lang w:val="de-DE"/>
        </w:rPr>
      </w:pP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und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sind Grenzen, die unser Schöpfer uns im irdischen Leben dieser Welt gesetzt hat.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i/>
          <w:sz w:val="23"/>
          <w:szCs w:val="23"/>
          <w:lang w:val="de-DE"/>
        </w:rPr>
        <w:t xml:space="preserve"> </w:t>
      </w:r>
      <w:r w:rsidRPr="00983412">
        <w:rPr>
          <w:rFonts w:asciiTheme="majorBidi" w:hAnsiTheme="majorBidi" w:cstheme="majorBidi"/>
          <w:b w:val="0"/>
          <w:sz w:val="23"/>
          <w:szCs w:val="23"/>
          <w:lang w:val="de-DE"/>
        </w:rPr>
        <w:t xml:space="preserve">und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sind </w:t>
      </w:r>
      <w:proofErr w:type="gramStart"/>
      <w:r w:rsidRPr="00983412">
        <w:rPr>
          <w:rFonts w:asciiTheme="majorBidi" w:hAnsiTheme="majorBidi" w:cstheme="majorBidi"/>
          <w:b w:val="0"/>
          <w:sz w:val="23"/>
          <w:szCs w:val="23"/>
          <w:lang w:val="de-DE"/>
        </w:rPr>
        <w:t>weit greifende</w:t>
      </w:r>
      <w:proofErr w:type="gramEnd"/>
      <w:r w:rsidRPr="00983412">
        <w:rPr>
          <w:rFonts w:asciiTheme="majorBidi" w:hAnsiTheme="majorBidi" w:cstheme="majorBidi"/>
          <w:b w:val="0"/>
          <w:sz w:val="23"/>
          <w:szCs w:val="23"/>
          <w:lang w:val="de-DE"/>
        </w:rPr>
        <w:t xml:space="preserve"> Begriffe, die nicht nur auf Essen und Trinken zu reduzieren sind.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und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sind der Name des Bewusstseins, auf dem ein anständig-respektables Leben aufgebaut ist. Dieses Bewusstsein umfasst jeden Moment und Raum von dem Wesen bis zur Sprache, vom Gedanken bis zum Handeln, von Kleidung bis Ausstattung, vom Essen bis zum Trinken, vom Einkaufen bis zum Konsum, von der Familie bis zu den Nachbarschaftsbeziehungen.</w:t>
      </w:r>
    </w:p>
    <w:p w:rsidR="00CC488C" w:rsidRPr="00983412" w:rsidRDefault="00CC488C" w:rsidP="00CC488C">
      <w:pPr>
        <w:ind w:firstLine="567"/>
        <w:jc w:val="both"/>
        <w:rPr>
          <w:rFonts w:asciiTheme="majorBidi" w:hAnsiTheme="majorBidi" w:cstheme="majorBidi"/>
          <w:sz w:val="23"/>
          <w:szCs w:val="23"/>
          <w:lang w:val="de-DE"/>
        </w:rPr>
      </w:pPr>
      <w:r w:rsidRPr="00983412">
        <w:rPr>
          <w:rFonts w:asciiTheme="majorBidi" w:hAnsiTheme="majorBidi" w:cstheme="majorBidi"/>
          <w:sz w:val="23"/>
          <w:szCs w:val="23"/>
          <w:lang w:val="de-DE"/>
        </w:rPr>
        <w:t>Geschätzte Muslime!</w:t>
      </w:r>
    </w:p>
    <w:p w:rsidR="00CC488C" w:rsidRPr="00983412" w:rsidRDefault="00CC488C" w:rsidP="00CC488C">
      <w:pPr>
        <w:spacing w:after="120"/>
        <w:ind w:firstLine="567"/>
        <w:jc w:val="both"/>
        <w:rPr>
          <w:rFonts w:asciiTheme="majorBidi" w:hAnsiTheme="majorBidi" w:cstheme="majorBidi"/>
          <w:b w:val="0"/>
          <w:sz w:val="23"/>
          <w:szCs w:val="23"/>
          <w:lang w:val="de-DE"/>
        </w:rPr>
      </w:pPr>
      <w:r w:rsidRPr="00983412">
        <w:rPr>
          <w:rFonts w:asciiTheme="majorBidi" w:hAnsiTheme="majorBidi" w:cstheme="majorBidi"/>
          <w:b w:val="0"/>
          <w:sz w:val="23"/>
          <w:szCs w:val="23"/>
          <w:lang w:val="de-DE"/>
        </w:rPr>
        <w:t xml:space="preserve">Jedes Wort und jede Tat, die unsere </w:t>
      </w:r>
      <w:proofErr w:type="spellStart"/>
      <w:r w:rsidRPr="00983412">
        <w:rPr>
          <w:rFonts w:asciiTheme="majorBidi" w:hAnsiTheme="majorBidi" w:cstheme="majorBidi"/>
          <w:b w:val="0"/>
          <w:i/>
          <w:sz w:val="23"/>
          <w:szCs w:val="23"/>
          <w:lang w:val="de-DE"/>
        </w:rPr>
        <w:t>Fitrah</w:t>
      </w:r>
      <w:proofErr w:type="spellEnd"/>
      <w:r w:rsidRPr="00983412">
        <w:rPr>
          <w:rFonts w:asciiTheme="majorBidi" w:hAnsiTheme="majorBidi" w:cstheme="majorBidi"/>
          <w:b w:val="0"/>
          <w:sz w:val="23"/>
          <w:szCs w:val="23"/>
          <w:lang w:val="de-DE"/>
        </w:rPr>
        <w:t xml:space="preserve"> (natürliche Beschaffenheit) schützt, die unser Schöpfer uns als </w:t>
      </w:r>
      <w:proofErr w:type="spellStart"/>
      <w:r w:rsidRPr="00983412">
        <w:rPr>
          <w:rFonts w:asciiTheme="majorBidi" w:hAnsiTheme="majorBidi" w:cstheme="majorBidi"/>
          <w:b w:val="0"/>
          <w:i/>
          <w:sz w:val="23"/>
          <w:szCs w:val="23"/>
          <w:lang w:val="de-DE"/>
        </w:rPr>
        <w:t>Anamah</w:t>
      </w:r>
      <w:proofErr w:type="spellEnd"/>
      <w:r w:rsidRPr="00983412">
        <w:rPr>
          <w:rFonts w:asciiTheme="majorBidi" w:hAnsiTheme="majorBidi" w:cstheme="majorBidi"/>
          <w:b w:val="0"/>
          <w:sz w:val="23"/>
          <w:szCs w:val="23"/>
          <w:lang w:val="de-DE"/>
        </w:rPr>
        <w:t xml:space="preserve"> (Anvertrautes) beschert hat, ist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Alles, was diese </w:t>
      </w:r>
      <w:proofErr w:type="spellStart"/>
      <w:r w:rsidRPr="00983412">
        <w:rPr>
          <w:rFonts w:asciiTheme="majorBidi" w:hAnsiTheme="majorBidi" w:cstheme="majorBidi"/>
          <w:b w:val="0"/>
          <w:i/>
          <w:sz w:val="23"/>
          <w:szCs w:val="23"/>
          <w:lang w:val="de-DE"/>
        </w:rPr>
        <w:t>Fitrah</w:t>
      </w:r>
      <w:proofErr w:type="spellEnd"/>
      <w:r w:rsidRPr="00983412">
        <w:rPr>
          <w:rFonts w:asciiTheme="majorBidi" w:hAnsiTheme="majorBidi" w:cstheme="majorBidi"/>
          <w:b w:val="0"/>
          <w:sz w:val="23"/>
          <w:szCs w:val="23"/>
          <w:lang w:val="de-DE"/>
        </w:rPr>
        <w:t xml:space="preserve"> verdirbt und unserer Keuschheit, Ehre und Würde schadet, ist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i/>
          <w:sz w:val="23"/>
          <w:szCs w:val="23"/>
          <w:lang w:val="de-DE"/>
        </w:rPr>
        <w:t xml:space="preserve">.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ist Schönheit, die mit der Zustimmung Allahs konform ist.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i/>
          <w:sz w:val="23"/>
          <w:szCs w:val="23"/>
          <w:lang w:val="de-DE"/>
        </w:rPr>
        <w:t xml:space="preserve"> </w:t>
      </w:r>
      <w:r w:rsidRPr="00983412">
        <w:rPr>
          <w:rFonts w:asciiTheme="majorBidi" w:hAnsiTheme="majorBidi" w:cstheme="majorBidi"/>
          <w:b w:val="0"/>
          <w:sz w:val="23"/>
          <w:szCs w:val="23"/>
          <w:lang w:val="de-DE"/>
        </w:rPr>
        <w:t xml:space="preserve">hingegen sind </w:t>
      </w:r>
      <w:proofErr w:type="spellStart"/>
      <w:r w:rsidRPr="00983412">
        <w:rPr>
          <w:rFonts w:asciiTheme="majorBidi" w:hAnsiTheme="majorBidi" w:cstheme="majorBidi"/>
          <w:b w:val="0"/>
          <w:sz w:val="23"/>
          <w:szCs w:val="23"/>
          <w:lang w:val="de-DE"/>
        </w:rPr>
        <w:t>Hässlichkeiten</w:t>
      </w:r>
      <w:proofErr w:type="spellEnd"/>
      <w:r w:rsidRPr="00983412">
        <w:rPr>
          <w:rFonts w:asciiTheme="majorBidi" w:hAnsiTheme="majorBidi" w:cstheme="majorBidi"/>
          <w:b w:val="0"/>
          <w:sz w:val="23"/>
          <w:szCs w:val="23"/>
          <w:lang w:val="de-DE"/>
        </w:rPr>
        <w:t xml:space="preserve">, mit denen wir Allahs Zorn auf uns ziehen. Sowohl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als auch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sind Teil der irdischen Prüfung. Sich mit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zufriedenzugeben und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zu vermeiden, ist eine Form der </w:t>
      </w:r>
      <w:proofErr w:type="spellStart"/>
      <w:r w:rsidRPr="00983412">
        <w:rPr>
          <w:rFonts w:asciiTheme="majorBidi" w:hAnsiTheme="majorBidi" w:cstheme="majorBidi"/>
          <w:b w:val="0"/>
          <w:i/>
          <w:sz w:val="23"/>
          <w:szCs w:val="23"/>
          <w:lang w:val="de-DE"/>
        </w:rPr>
        <w:t>Ibadah</w:t>
      </w:r>
      <w:proofErr w:type="spellEnd"/>
      <w:r w:rsidRPr="00983412">
        <w:rPr>
          <w:rFonts w:asciiTheme="majorBidi" w:hAnsiTheme="majorBidi" w:cstheme="majorBidi"/>
          <w:b w:val="0"/>
          <w:sz w:val="23"/>
          <w:szCs w:val="23"/>
          <w:lang w:val="de-DE"/>
        </w:rPr>
        <w:t xml:space="preserve"> (Gottesdienst/Anbetung). Das Betrachten des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als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und des </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sz w:val="23"/>
          <w:szCs w:val="23"/>
          <w:lang w:val="de-DE"/>
        </w:rPr>
        <w:t xml:space="preserve"> als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sz w:val="23"/>
          <w:szCs w:val="23"/>
          <w:lang w:val="de-DE"/>
        </w:rPr>
        <w:t xml:space="preserve"> ist eine große Sünde, die dem Glauben schadet.</w:t>
      </w:r>
    </w:p>
    <w:p w:rsidR="00CC488C" w:rsidRPr="00983412" w:rsidRDefault="00CC488C" w:rsidP="00CC488C">
      <w:pPr>
        <w:ind w:firstLine="567"/>
        <w:jc w:val="both"/>
        <w:rPr>
          <w:rFonts w:asciiTheme="majorBidi" w:hAnsiTheme="majorBidi" w:cstheme="majorBidi"/>
          <w:sz w:val="23"/>
          <w:szCs w:val="23"/>
          <w:lang w:val="de-DE"/>
        </w:rPr>
      </w:pPr>
      <w:r w:rsidRPr="00983412">
        <w:rPr>
          <w:rFonts w:asciiTheme="majorBidi" w:hAnsiTheme="majorBidi" w:cstheme="majorBidi"/>
          <w:sz w:val="23"/>
          <w:szCs w:val="23"/>
          <w:lang w:val="de-DE"/>
        </w:rPr>
        <w:t>Verehrte Muslime!</w:t>
      </w:r>
    </w:p>
    <w:p w:rsidR="00CC488C" w:rsidRPr="00983412" w:rsidRDefault="00CC488C" w:rsidP="00CC488C">
      <w:pPr>
        <w:spacing w:after="120"/>
        <w:ind w:firstLine="567"/>
        <w:jc w:val="both"/>
        <w:rPr>
          <w:rFonts w:asciiTheme="majorBidi" w:hAnsiTheme="majorBidi" w:cstheme="majorBidi"/>
          <w:b w:val="0"/>
          <w:bCs/>
          <w:sz w:val="23"/>
          <w:szCs w:val="23"/>
          <w:lang w:val="de-DE"/>
        </w:rPr>
      </w:pPr>
      <w:r w:rsidRPr="00983412">
        <w:rPr>
          <w:rFonts w:asciiTheme="majorBidi" w:hAnsiTheme="majorBidi" w:cstheme="majorBidi"/>
          <w:b w:val="0"/>
          <w:bCs/>
          <w:sz w:val="23"/>
          <w:szCs w:val="23"/>
          <w:lang w:val="de-DE"/>
        </w:rPr>
        <w:t xml:space="preserve">In unserer Religion, dem Islam, gehört die Bestimmungsgewalt, was </w:t>
      </w:r>
      <w:proofErr w:type="spellStart"/>
      <w:r w:rsidRPr="00983412">
        <w:rPr>
          <w:rFonts w:asciiTheme="majorBidi" w:hAnsiTheme="majorBidi" w:cstheme="majorBidi"/>
          <w:b w:val="0"/>
          <w:bCs/>
          <w:i/>
          <w:sz w:val="23"/>
          <w:szCs w:val="23"/>
          <w:lang w:val="de-DE"/>
        </w:rPr>
        <w:t>Halal</w:t>
      </w:r>
      <w:proofErr w:type="spellEnd"/>
      <w:r w:rsidRPr="00983412">
        <w:rPr>
          <w:rFonts w:asciiTheme="majorBidi" w:hAnsiTheme="majorBidi" w:cstheme="majorBidi"/>
          <w:b w:val="0"/>
          <w:bCs/>
          <w:sz w:val="23"/>
          <w:szCs w:val="23"/>
          <w:lang w:val="de-DE"/>
        </w:rPr>
        <w:t xml:space="preserve"> und </w:t>
      </w:r>
      <w:proofErr w:type="spellStart"/>
      <w:r w:rsidRPr="00983412">
        <w:rPr>
          <w:rFonts w:asciiTheme="majorBidi" w:hAnsiTheme="majorBidi" w:cstheme="majorBidi"/>
          <w:b w:val="0"/>
          <w:bCs/>
          <w:i/>
          <w:sz w:val="23"/>
          <w:szCs w:val="23"/>
          <w:lang w:val="de-DE"/>
        </w:rPr>
        <w:t>Haram</w:t>
      </w:r>
      <w:proofErr w:type="spellEnd"/>
      <w:r w:rsidRPr="00983412">
        <w:rPr>
          <w:rFonts w:asciiTheme="majorBidi" w:hAnsiTheme="majorBidi" w:cstheme="majorBidi"/>
          <w:b w:val="0"/>
          <w:bCs/>
          <w:sz w:val="23"/>
          <w:szCs w:val="23"/>
          <w:lang w:val="de-DE"/>
        </w:rPr>
        <w:t xml:space="preserve"> sind, Allah, und mit Seiner Erlaubnis, unserem Propheten (</w:t>
      </w:r>
      <w:proofErr w:type="spellStart"/>
      <w:r w:rsidRPr="00983412">
        <w:rPr>
          <w:rFonts w:asciiTheme="majorBidi" w:hAnsiTheme="majorBidi" w:cstheme="majorBidi"/>
          <w:b w:val="0"/>
          <w:bCs/>
          <w:sz w:val="23"/>
          <w:szCs w:val="23"/>
          <w:lang w:val="de-DE"/>
        </w:rPr>
        <w:t>s.a.w</w:t>
      </w:r>
      <w:proofErr w:type="spellEnd"/>
      <w:r w:rsidRPr="00983412">
        <w:rPr>
          <w:rFonts w:asciiTheme="majorBidi" w:hAnsiTheme="majorBidi" w:cstheme="majorBidi"/>
          <w:b w:val="0"/>
          <w:bCs/>
          <w:sz w:val="23"/>
          <w:szCs w:val="23"/>
          <w:lang w:val="de-DE"/>
        </w:rPr>
        <w:t xml:space="preserve">.). Unser Schöpfer hat uns in Seinem heiligen Buch darüber informiert, was </w:t>
      </w:r>
      <w:proofErr w:type="spellStart"/>
      <w:r w:rsidRPr="00983412">
        <w:rPr>
          <w:rFonts w:asciiTheme="majorBidi" w:hAnsiTheme="majorBidi" w:cstheme="majorBidi"/>
          <w:b w:val="0"/>
          <w:bCs/>
          <w:i/>
          <w:sz w:val="23"/>
          <w:szCs w:val="23"/>
          <w:lang w:val="de-DE"/>
        </w:rPr>
        <w:t>Halal</w:t>
      </w:r>
      <w:proofErr w:type="spellEnd"/>
      <w:r w:rsidRPr="00983412">
        <w:rPr>
          <w:rFonts w:asciiTheme="majorBidi" w:hAnsiTheme="majorBidi" w:cstheme="majorBidi"/>
          <w:b w:val="0"/>
          <w:bCs/>
          <w:sz w:val="23"/>
          <w:szCs w:val="23"/>
          <w:lang w:val="de-DE"/>
        </w:rPr>
        <w:t xml:space="preserve"> und </w:t>
      </w:r>
      <w:proofErr w:type="spellStart"/>
      <w:r w:rsidRPr="00983412">
        <w:rPr>
          <w:rFonts w:asciiTheme="majorBidi" w:hAnsiTheme="majorBidi" w:cstheme="majorBidi"/>
          <w:b w:val="0"/>
          <w:bCs/>
          <w:i/>
          <w:sz w:val="23"/>
          <w:szCs w:val="23"/>
          <w:lang w:val="de-DE"/>
        </w:rPr>
        <w:t>Haram</w:t>
      </w:r>
      <w:proofErr w:type="spellEnd"/>
      <w:r w:rsidRPr="00983412">
        <w:rPr>
          <w:rFonts w:asciiTheme="majorBidi" w:hAnsiTheme="majorBidi" w:cstheme="majorBidi"/>
          <w:b w:val="0"/>
          <w:bCs/>
          <w:i/>
          <w:sz w:val="23"/>
          <w:szCs w:val="23"/>
          <w:lang w:val="de-DE"/>
        </w:rPr>
        <w:t xml:space="preserve"> </w:t>
      </w:r>
      <w:r w:rsidRPr="00983412">
        <w:rPr>
          <w:rFonts w:asciiTheme="majorBidi" w:hAnsiTheme="majorBidi" w:cstheme="majorBidi"/>
          <w:b w:val="0"/>
          <w:bCs/>
          <w:sz w:val="23"/>
          <w:szCs w:val="23"/>
          <w:lang w:val="de-DE"/>
        </w:rPr>
        <w:t>sind. Auch der Gesandte Allahs (</w:t>
      </w:r>
      <w:proofErr w:type="spellStart"/>
      <w:r w:rsidRPr="00983412">
        <w:rPr>
          <w:rFonts w:asciiTheme="majorBidi" w:hAnsiTheme="majorBidi" w:cstheme="majorBidi"/>
          <w:b w:val="0"/>
          <w:bCs/>
          <w:sz w:val="23"/>
          <w:szCs w:val="23"/>
          <w:lang w:val="de-DE"/>
        </w:rPr>
        <w:t>s.a.w</w:t>
      </w:r>
      <w:proofErr w:type="spellEnd"/>
      <w:r w:rsidRPr="00983412">
        <w:rPr>
          <w:rFonts w:asciiTheme="majorBidi" w:hAnsiTheme="majorBidi" w:cstheme="majorBidi"/>
          <w:b w:val="0"/>
          <w:bCs/>
          <w:sz w:val="23"/>
          <w:szCs w:val="23"/>
          <w:lang w:val="de-DE"/>
        </w:rPr>
        <w:t xml:space="preserve">.) lebte uns vor, wie ein Leben als Muslim geführt werden sollte. Er verglich einen Muslim mit einer Honigbiene: Er isst immer gute, saubere und </w:t>
      </w:r>
      <w:proofErr w:type="spellStart"/>
      <w:r w:rsidRPr="00983412">
        <w:rPr>
          <w:rFonts w:asciiTheme="majorBidi" w:hAnsiTheme="majorBidi" w:cstheme="majorBidi"/>
          <w:b w:val="0"/>
          <w:bCs/>
          <w:i/>
          <w:sz w:val="23"/>
          <w:szCs w:val="23"/>
          <w:lang w:val="de-DE"/>
        </w:rPr>
        <w:t>halal</w:t>
      </w:r>
      <w:proofErr w:type="spellEnd"/>
      <w:r w:rsidRPr="00983412">
        <w:rPr>
          <w:rFonts w:asciiTheme="majorBidi" w:hAnsiTheme="majorBidi" w:cstheme="majorBidi"/>
          <w:b w:val="0"/>
          <w:bCs/>
          <w:sz w:val="23"/>
          <w:szCs w:val="23"/>
          <w:lang w:val="de-DE"/>
        </w:rPr>
        <w:t xml:space="preserve"> Sachen und produziert immer gute Sachen; er verschwendet oder verdirbt nichts;</w:t>
      </w:r>
      <w:r w:rsidR="00551195">
        <w:rPr>
          <w:rStyle w:val="SonnotBavurusu"/>
          <w:rFonts w:asciiTheme="majorBidi" w:hAnsiTheme="majorBidi"/>
          <w:b w:val="0"/>
          <w:bCs/>
          <w:sz w:val="23"/>
          <w:szCs w:val="23"/>
          <w:lang w:val="de-DE"/>
        </w:rPr>
        <w:endnoteReference w:id="3"/>
      </w:r>
      <w:r w:rsidRPr="00983412">
        <w:rPr>
          <w:rFonts w:asciiTheme="majorBidi" w:hAnsiTheme="majorBidi" w:cstheme="majorBidi"/>
          <w:b w:val="0"/>
          <w:bCs/>
          <w:sz w:val="23"/>
          <w:szCs w:val="23"/>
          <w:lang w:val="de-DE"/>
        </w:rPr>
        <w:t xml:space="preserve"> er eifert immer den guten, schönen und gerechten Taten hinterher. </w:t>
      </w:r>
    </w:p>
    <w:p w:rsidR="00CC488C" w:rsidRPr="00983412" w:rsidRDefault="00CC488C" w:rsidP="00CC488C">
      <w:pPr>
        <w:ind w:firstLine="567"/>
        <w:jc w:val="both"/>
        <w:rPr>
          <w:rFonts w:asciiTheme="majorBidi" w:hAnsiTheme="majorBidi" w:cstheme="majorBidi"/>
          <w:bCs/>
          <w:sz w:val="23"/>
          <w:szCs w:val="23"/>
          <w:lang w:val="de-DE"/>
        </w:rPr>
      </w:pPr>
      <w:r w:rsidRPr="00983412">
        <w:rPr>
          <w:rFonts w:asciiTheme="majorBidi" w:hAnsiTheme="majorBidi" w:cstheme="majorBidi"/>
          <w:bCs/>
          <w:sz w:val="23"/>
          <w:szCs w:val="23"/>
          <w:lang w:val="de-DE"/>
        </w:rPr>
        <w:t>Verehrte Muslime!</w:t>
      </w:r>
    </w:p>
    <w:p w:rsidR="00CC488C" w:rsidRPr="00983412" w:rsidRDefault="00CC488C" w:rsidP="00CC488C">
      <w:pPr>
        <w:spacing w:after="120"/>
        <w:ind w:firstLine="567"/>
        <w:jc w:val="both"/>
        <w:rPr>
          <w:rFonts w:asciiTheme="majorBidi" w:hAnsiTheme="majorBidi" w:cstheme="majorBidi"/>
          <w:b w:val="0"/>
          <w:bCs/>
          <w:sz w:val="23"/>
          <w:szCs w:val="23"/>
          <w:lang w:val="de-DE"/>
        </w:rPr>
      </w:pPr>
      <w:r w:rsidRPr="00983412">
        <w:rPr>
          <w:rFonts w:asciiTheme="majorBidi" w:hAnsiTheme="majorBidi" w:cstheme="majorBidi"/>
          <w:b w:val="0"/>
          <w:bCs/>
          <w:sz w:val="23"/>
          <w:szCs w:val="23"/>
          <w:lang w:val="de-DE"/>
        </w:rPr>
        <w:t xml:space="preserve">Solange wir uns vom Schlechten abwenden und unser Leben mit Gutem verschönern, leben wir in Frieden. Solange wir uns von </w:t>
      </w:r>
      <w:proofErr w:type="spellStart"/>
      <w:r w:rsidRPr="00983412">
        <w:rPr>
          <w:rFonts w:asciiTheme="majorBidi" w:hAnsiTheme="majorBidi" w:cstheme="majorBidi"/>
          <w:b w:val="0"/>
          <w:bCs/>
          <w:i/>
          <w:sz w:val="23"/>
          <w:szCs w:val="23"/>
          <w:lang w:val="de-DE"/>
        </w:rPr>
        <w:t>Haram</w:t>
      </w:r>
      <w:proofErr w:type="spellEnd"/>
      <w:r w:rsidRPr="00983412">
        <w:rPr>
          <w:rFonts w:asciiTheme="majorBidi" w:hAnsiTheme="majorBidi" w:cstheme="majorBidi"/>
          <w:b w:val="0"/>
          <w:bCs/>
          <w:sz w:val="23"/>
          <w:szCs w:val="23"/>
          <w:lang w:val="de-DE"/>
        </w:rPr>
        <w:t xml:space="preserve"> entfernen, werden wir uns der Gnade Allahs nähern. Solange wir uns von Sünden distanzieren, werden wir bei Allah erhaben sein. Wenn wir unsere Herzen mit Schönheiten wie Liebe, Mitgefühl, Barmherzigkeit, Loyalität und Aufrichtigkeit ausstatten, finden wir unsere Richtung. Wenn wir es mit Groll, Hass, Rache, Lügen und Betrug füllen, werden wir in der Finsternis verloren gehen. Wenn wir bei allem, was wir tun, mit </w:t>
      </w:r>
      <w:proofErr w:type="spellStart"/>
      <w:r w:rsidRPr="00983412">
        <w:rPr>
          <w:rFonts w:asciiTheme="majorBidi" w:hAnsiTheme="majorBidi" w:cstheme="majorBidi"/>
          <w:b w:val="0"/>
          <w:bCs/>
          <w:i/>
          <w:sz w:val="23"/>
          <w:szCs w:val="23"/>
          <w:lang w:val="de-DE"/>
        </w:rPr>
        <w:t>Halal</w:t>
      </w:r>
      <w:proofErr w:type="spellEnd"/>
      <w:r w:rsidRPr="00983412">
        <w:rPr>
          <w:rFonts w:asciiTheme="majorBidi" w:hAnsiTheme="majorBidi" w:cstheme="majorBidi"/>
          <w:b w:val="0"/>
          <w:bCs/>
          <w:sz w:val="23"/>
          <w:szCs w:val="23"/>
          <w:lang w:val="de-DE"/>
        </w:rPr>
        <w:t xml:space="preserve"> voranschreiten, werden wir Schritt für Schritt zum Paradies gelangen. Wenn wir uns auf </w:t>
      </w:r>
      <w:proofErr w:type="spellStart"/>
      <w:r w:rsidRPr="00983412">
        <w:rPr>
          <w:rFonts w:asciiTheme="majorBidi" w:hAnsiTheme="majorBidi" w:cstheme="majorBidi"/>
          <w:b w:val="0"/>
          <w:bCs/>
          <w:i/>
          <w:sz w:val="23"/>
          <w:szCs w:val="23"/>
          <w:lang w:val="de-DE"/>
        </w:rPr>
        <w:t>Haram</w:t>
      </w:r>
      <w:proofErr w:type="spellEnd"/>
      <w:r w:rsidRPr="00983412">
        <w:rPr>
          <w:rFonts w:asciiTheme="majorBidi" w:hAnsiTheme="majorBidi" w:cstheme="majorBidi"/>
          <w:b w:val="0"/>
          <w:bCs/>
          <w:sz w:val="23"/>
          <w:szCs w:val="23"/>
          <w:lang w:val="de-DE"/>
        </w:rPr>
        <w:t xml:space="preserve"> einlassen, werden wir am Ende enttäuscht sein und es bereuen.</w:t>
      </w:r>
    </w:p>
    <w:p w:rsidR="00CC488C" w:rsidRPr="00983412" w:rsidRDefault="00CC488C" w:rsidP="00983412">
      <w:pPr>
        <w:tabs>
          <w:tab w:val="left" w:pos="2835"/>
        </w:tabs>
        <w:ind w:firstLine="567"/>
        <w:jc w:val="both"/>
        <w:rPr>
          <w:rFonts w:asciiTheme="majorBidi" w:hAnsiTheme="majorBidi" w:cstheme="majorBidi"/>
          <w:sz w:val="23"/>
          <w:szCs w:val="23"/>
          <w:lang w:val="de-DE"/>
        </w:rPr>
      </w:pPr>
      <w:r w:rsidRPr="00983412">
        <w:rPr>
          <w:rFonts w:asciiTheme="majorBidi" w:hAnsiTheme="majorBidi" w:cstheme="majorBidi"/>
          <w:sz w:val="23"/>
          <w:szCs w:val="23"/>
          <w:lang w:val="de-DE"/>
        </w:rPr>
        <w:t>Meine Brüder!</w:t>
      </w:r>
    </w:p>
    <w:p w:rsidR="00CC488C" w:rsidRPr="00983412" w:rsidRDefault="00CC488C" w:rsidP="00CC488C">
      <w:pPr>
        <w:spacing w:after="120"/>
        <w:ind w:firstLine="567"/>
        <w:jc w:val="both"/>
        <w:rPr>
          <w:rFonts w:asciiTheme="majorBidi" w:hAnsiTheme="majorBidi" w:cstheme="majorBidi"/>
          <w:sz w:val="23"/>
          <w:szCs w:val="23"/>
          <w:lang w:val="de-DE"/>
        </w:rPr>
      </w:pPr>
      <w:r w:rsidRPr="00983412">
        <w:rPr>
          <w:rFonts w:asciiTheme="majorBidi" w:hAnsiTheme="majorBidi" w:cstheme="majorBidi"/>
          <w:b w:val="0"/>
          <w:sz w:val="23"/>
          <w:szCs w:val="23"/>
          <w:lang w:val="de-DE"/>
        </w:rPr>
        <w:t xml:space="preserve">Lasst uns auch an diesem letzten Freitag des Monats Ramadan, dem Monat der Barmherzigkeit und Vergebung, und kurz vor dem Fest, uns die </w:t>
      </w:r>
      <w:proofErr w:type="spellStart"/>
      <w:r w:rsidRPr="00983412">
        <w:rPr>
          <w:rFonts w:asciiTheme="majorBidi" w:hAnsiTheme="majorBidi" w:cstheme="majorBidi"/>
          <w:b w:val="0"/>
          <w:i/>
          <w:sz w:val="23"/>
          <w:szCs w:val="23"/>
          <w:lang w:val="de-DE"/>
        </w:rPr>
        <w:t>Halal</w:t>
      </w:r>
      <w:proofErr w:type="spellEnd"/>
      <w:r w:rsidRPr="00983412">
        <w:rPr>
          <w:rFonts w:asciiTheme="majorBidi" w:hAnsiTheme="majorBidi" w:cstheme="majorBidi"/>
          <w:b w:val="0"/>
          <w:i/>
          <w:sz w:val="23"/>
          <w:szCs w:val="23"/>
          <w:lang w:val="de-DE"/>
        </w:rPr>
        <w:t>-</w:t>
      </w:r>
      <w:proofErr w:type="spellStart"/>
      <w:r w:rsidRPr="00983412">
        <w:rPr>
          <w:rFonts w:asciiTheme="majorBidi" w:hAnsiTheme="majorBidi" w:cstheme="majorBidi"/>
          <w:b w:val="0"/>
          <w:i/>
          <w:sz w:val="23"/>
          <w:szCs w:val="23"/>
          <w:lang w:val="de-DE"/>
        </w:rPr>
        <w:t>Haram</w:t>
      </w:r>
      <w:proofErr w:type="spellEnd"/>
      <w:r w:rsidRPr="00983412">
        <w:rPr>
          <w:rFonts w:asciiTheme="majorBidi" w:hAnsiTheme="majorBidi" w:cstheme="majorBidi"/>
          <w:b w:val="0"/>
          <w:i/>
          <w:sz w:val="23"/>
          <w:szCs w:val="23"/>
          <w:lang w:val="de-DE"/>
        </w:rPr>
        <w:t>-</w:t>
      </w:r>
      <w:r w:rsidRPr="00983412">
        <w:rPr>
          <w:rFonts w:asciiTheme="majorBidi" w:hAnsiTheme="majorBidi" w:cstheme="majorBidi"/>
          <w:b w:val="0"/>
          <w:sz w:val="23"/>
          <w:szCs w:val="23"/>
          <w:lang w:val="de-DE"/>
        </w:rPr>
        <w:t>Grenzen einhalten, damit unser ewiges Leben zum Fest wird. Lasst uns nicht die von Allah gesetzten Grenzen überschreiten. Lasst uns von Herzen „</w:t>
      </w:r>
      <w:r w:rsidRPr="00983412">
        <w:rPr>
          <w:rFonts w:asciiTheme="majorBidi" w:hAnsiTheme="majorBidi" w:cstheme="majorBidi"/>
          <w:b w:val="0"/>
          <w:i/>
          <w:sz w:val="23"/>
          <w:szCs w:val="23"/>
          <w:lang w:val="de-DE"/>
        </w:rPr>
        <w:t>Amin</w:t>
      </w:r>
      <w:r w:rsidRPr="00983412">
        <w:rPr>
          <w:rFonts w:asciiTheme="majorBidi" w:hAnsiTheme="majorBidi" w:cstheme="majorBidi"/>
          <w:b w:val="0"/>
          <w:sz w:val="23"/>
          <w:szCs w:val="23"/>
          <w:lang w:val="de-DE"/>
        </w:rPr>
        <w:t>“ zum folgenden Bittgebet unseres Propheten (</w:t>
      </w:r>
      <w:proofErr w:type="spellStart"/>
      <w:r w:rsidRPr="00983412">
        <w:rPr>
          <w:rFonts w:asciiTheme="majorBidi" w:hAnsiTheme="majorBidi" w:cstheme="majorBidi"/>
          <w:b w:val="0"/>
          <w:sz w:val="23"/>
          <w:szCs w:val="23"/>
          <w:lang w:val="de-DE"/>
        </w:rPr>
        <w:t>s.a.w</w:t>
      </w:r>
      <w:proofErr w:type="spellEnd"/>
      <w:r w:rsidRPr="00983412">
        <w:rPr>
          <w:rFonts w:asciiTheme="majorBidi" w:hAnsiTheme="majorBidi" w:cstheme="majorBidi"/>
          <w:b w:val="0"/>
          <w:sz w:val="23"/>
          <w:szCs w:val="23"/>
          <w:lang w:val="de-DE"/>
        </w:rPr>
        <w:t xml:space="preserve">.) sagen. </w:t>
      </w:r>
      <w:r w:rsidRPr="00983412">
        <w:rPr>
          <w:rFonts w:asciiTheme="majorBidi" w:hAnsiTheme="majorBidi" w:cstheme="majorBidi"/>
          <w:sz w:val="23"/>
          <w:szCs w:val="23"/>
          <w:lang w:val="de-DE"/>
        </w:rPr>
        <w:t>„Mache mich zu einem Menschen, der Dir reichlich dankt, sich Deiner viel gedenkt, Deine Bestrafung fürchtet, Dir aufrichtig gehorcht, sich nur vor Dir beugt, der immer Dich anfleht und sich dir zuwendet!“</w:t>
      </w:r>
      <w:r w:rsidRPr="00983412">
        <w:rPr>
          <w:rStyle w:val="SonnotBavurusu"/>
          <w:rFonts w:asciiTheme="majorBidi" w:hAnsiTheme="majorBidi" w:cstheme="majorBidi"/>
          <w:sz w:val="23"/>
          <w:szCs w:val="23"/>
          <w:lang w:val="de-DE"/>
        </w:rPr>
        <w:endnoteReference w:id="4"/>
      </w:r>
    </w:p>
    <w:p w:rsidR="00DC7048" w:rsidRPr="00983412" w:rsidRDefault="00DC7048" w:rsidP="00551195">
      <w:pPr>
        <w:ind w:firstLine="567"/>
        <w:jc w:val="both"/>
        <w:rPr>
          <w:rFonts w:asciiTheme="majorBidi" w:hAnsiTheme="majorBidi" w:cstheme="majorBidi"/>
          <w:sz w:val="23"/>
          <w:szCs w:val="23"/>
          <w:lang w:val="de-DE"/>
        </w:rPr>
      </w:pPr>
      <w:r w:rsidRPr="00983412">
        <w:rPr>
          <w:rFonts w:asciiTheme="majorBidi" w:hAnsiTheme="majorBidi" w:cstheme="majorBidi"/>
          <w:sz w:val="23"/>
          <w:szCs w:val="23"/>
          <w:lang w:val="de-DE"/>
        </w:rPr>
        <w:t xml:space="preserve">Verehrte Muslime! </w:t>
      </w:r>
    </w:p>
    <w:p w:rsidR="00DC7048" w:rsidRPr="00983412" w:rsidRDefault="00DC7048" w:rsidP="00551195">
      <w:pPr>
        <w:ind w:firstLine="567"/>
        <w:jc w:val="both"/>
        <w:rPr>
          <w:rFonts w:asciiTheme="majorBidi" w:hAnsiTheme="majorBidi" w:cstheme="majorBidi"/>
          <w:b w:val="0"/>
          <w:sz w:val="23"/>
          <w:szCs w:val="23"/>
          <w:lang w:val="de-DE"/>
        </w:rPr>
      </w:pPr>
      <w:r w:rsidRPr="00983412">
        <w:rPr>
          <w:rFonts w:asciiTheme="majorBidi" w:hAnsiTheme="majorBidi" w:cstheme="majorBidi"/>
          <w:b w:val="0"/>
          <w:sz w:val="23"/>
          <w:szCs w:val="23"/>
          <w:lang w:val="de-DE"/>
        </w:rPr>
        <w:t>Bevor ich meine Predigt beende, möchte ich eine wichtige Erinnerung machen. Bis zum Festtag sind es nur noch wenige Tage. Viele von uns werden sich ab heute auf den Weg machen, um die Festtage mit ihren Liebsten zu verbringen. Die Intensität des Straßenverkehrs auf den Hin- und Rückwegen verlangt von uns mehr Achtsamkeit als je zuvor. An dieser Stelle fordere ich alle Brüder auf, die Verkehrsregeln zu befolgen, geduldig, verständnisvoll und vorsichtig zu sein und die Rechte und Gesetze der anderen zu respektieren.</w:t>
      </w:r>
    </w:p>
    <w:sectPr w:rsidR="00DC7048" w:rsidRPr="00983412" w:rsidSect="00551195">
      <w:endnotePr>
        <w:numFmt w:val="decimal"/>
      </w:endnotePr>
      <w:pgSz w:w="11906" w:h="16838"/>
      <w:pgMar w:top="510" w:right="510" w:bottom="510"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AA" w:rsidRDefault="007C13AA">
      <w:r>
        <w:separator/>
      </w:r>
    </w:p>
  </w:endnote>
  <w:endnote w:type="continuationSeparator" w:id="0">
    <w:p w:rsidR="007C13AA" w:rsidRDefault="007C13AA">
      <w:r>
        <w:continuationSeparator/>
      </w:r>
    </w:p>
  </w:endnote>
  <w:endnote w:id="1">
    <w:p w:rsidR="00CC488C" w:rsidRPr="00551195" w:rsidRDefault="00CC488C" w:rsidP="00551195">
      <w:pPr>
        <w:pStyle w:val="SonnotMetni"/>
        <w:rPr>
          <w:rFonts w:asciiTheme="majorBidi" w:hAnsiTheme="majorBidi" w:cstheme="majorBidi"/>
          <w:b w:val="0"/>
          <w:bCs/>
          <w:sz w:val="18"/>
          <w:szCs w:val="18"/>
          <w:lang w:val="de-DE"/>
        </w:rPr>
      </w:pPr>
      <w:r w:rsidRPr="00551195">
        <w:rPr>
          <w:rStyle w:val="SonnotBavurusu"/>
          <w:rFonts w:asciiTheme="majorBidi" w:hAnsiTheme="majorBidi" w:cstheme="majorBidi"/>
          <w:b w:val="0"/>
          <w:bCs/>
          <w:sz w:val="18"/>
          <w:szCs w:val="18"/>
        </w:rPr>
        <w:endnoteRef/>
      </w:r>
      <w:r w:rsidRPr="00551195">
        <w:rPr>
          <w:rFonts w:asciiTheme="majorBidi" w:hAnsiTheme="majorBidi" w:cstheme="majorBidi"/>
          <w:b w:val="0"/>
          <w:bCs/>
          <w:sz w:val="18"/>
          <w:szCs w:val="18"/>
        </w:rPr>
        <w:t xml:space="preserve"> </w:t>
      </w:r>
      <w:proofErr w:type="spellStart"/>
      <w:r w:rsidRPr="00551195">
        <w:rPr>
          <w:rFonts w:asciiTheme="majorBidi" w:hAnsiTheme="majorBidi" w:cstheme="majorBidi"/>
          <w:b w:val="0"/>
          <w:bCs/>
          <w:sz w:val="18"/>
          <w:szCs w:val="18"/>
        </w:rPr>
        <w:t>Mâide</w:t>
      </w:r>
      <w:proofErr w:type="spellEnd"/>
      <w:r w:rsidRPr="00551195">
        <w:rPr>
          <w:rFonts w:asciiTheme="majorBidi" w:hAnsiTheme="majorBidi" w:cstheme="majorBidi"/>
          <w:b w:val="0"/>
          <w:bCs/>
          <w:sz w:val="18"/>
          <w:szCs w:val="18"/>
        </w:rPr>
        <w:t>, 5/87.</w:t>
      </w:r>
    </w:p>
  </w:endnote>
  <w:endnote w:id="2">
    <w:p w:rsidR="00CC488C" w:rsidRPr="00551195" w:rsidRDefault="00CC488C" w:rsidP="00551195">
      <w:pPr>
        <w:pStyle w:val="SonnotMetni"/>
        <w:rPr>
          <w:rFonts w:asciiTheme="majorBidi" w:hAnsiTheme="majorBidi" w:cstheme="majorBidi"/>
          <w:b w:val="0"/>
          <w:bCs/>
          <w:sz w:val="18"/>
          <w:szCs w:val="18"/>
          <w:lang w:val="de-DE"/>
        </w:rPr>
      </w:pPr>
      <w:r w:rsidRPr="00551195">
        <w:rPr>
          <w:rStyle w:val="SonnotBavurusu"/>
          <w:rFonts w:asciiTheme="majorBidi" w:hAnsiTheme="majorBidi" w:cstheme="majorBidi"/>
          <w:b w:val="0"/>
          <w:bCs/>
          <w:sz w:val="18"/>
          <w:szCs w:val="18"/>
        </w:rPr>
        <w:endnoteRef/>
      </w:r>
      <w:r w:rsidRPr="00551195">
        <w:rPr>
          <w:rFonts w:asciiTheme="majorBidi" w:hAnsiTheme="majorBidi" w:cstheme="majorBidi"/>
          <w:b w:val="0"/>
          <w:bCs/>
          <w:sz w:val="18"/>
          <w:szCs w:val="18"/>
        </w:rPr>
        <w:t xml:space="preserve"> </w:t>
      </w:r>
      <w:proofErr w:type="spellStart"/>
      <w:r w:rsidRPr="00551195">
        <w:rPr>
          <w:rFonts w:asciiTheme="majorBidi" w:hAnsiTheme="majorBidi" w:cstheme="majorBidi"/>
          <w:b w:val="0"/>
          <w:bCs/>
          <w:sz w:val="18"/>
          <w:szCs w:val="18"/>
        </w:rPr>
        <w:t>Buhârî</w:t>
      </w:r>
      <w:proofErr w:type="spellEnd"/>
      <w:r w:rsidRPr="00551195">
        <w:rPr>
          <w:rFonts w:asciiTheme="majorBidi" w:hAnsiTheme="majorBidi" w:cstheme="majorBidi"/>
          <w:b w:val="0"/>
          <w:bCs/>
          <w:sz w:val="18"/>
          <w:szCs w:val="18"/>
        </w:rPr>
        <w:t xml:space="preserve">, </w:t>
      </w:r>
      <w:proofErr w:type="spellStart"/>
      <w:r w:rsidRPr="00551195">
        <w:rPr>
          <w:rFonts w:asciiTheme="majorBidi" w:hAnsiTheme="majorBidi" w:cstheme="majorBidi"/>
          <w:b w:val="0"/>
          <w:bCs/>
          <w:sz w:val="18"/>
          <w:szCs w:val="18"/>
        </w:rPr>
        <w:t>Îmân</w:t>
      </w:r>
      <w:proofErr w:type="spellEnd"/>
      <w:r w:rsidRPr="00551195">
        <w:rPr>
          <w:rFonts w:asciiTheme="majorBidi" w:hAnsiTheme="majorBidi" w:cstheme="majorBidi"/>
          <w:b w:val="0"/>
          <w:bCs/>
          <w:sz w:val="18"/>
          <w:szCs w:val="18"/>
        </w:rPr>
        <w:t xml:space="preserve">, 39; Müslim, </w:t>
      </w:r>
      <w:proofErr w:type="spellStart"/>
      <w:r w:rsidRPr="00551195">
        <w:rPr>
          <w:rFonts w:asciiTheme="majorBidi" w:hAnsiTheme="majorBidi" w:cstheme="majorBidi"/>
          <w:b w:val="0"/>
          <w:bCs/>
          <w:sz w:val="18"/>
          <w:szCs w:val="18"/>
        </w:rPr>
        <w:t>Müsâkât</w:t>
      </w:r>
      <w:proofErr w:type="spellEnd"/>
      <w:r w:rsidRPr="00551195">
        <w:rPr>
          <w:rFonts w:asciiTheme="majorBidi" w:hAnsiTheme="majorBidi" w:cstheme="majorBidi"/>
          <w:b w:val="0"/>
          <w:bCs/>
          <w:sz w:val="18"/>
          <w:szCs w:val="18"/>
        </w:rPr>
        <w:t>, 107.</w:t>
      </w:r>
    </w:p>
  </w:endnote>
  <w:endnote w:id="3">
    <w:p w:rsidR="00551195" w:rsidRPr="00551195" w:rsidRDefault="00551195" w:rsidP="00551195">
      <w:pPr>
        <w:pStyle w:val="SonnotMetni"/>
        <w:rPr>
          <w:rFonts w:asciiTheme="majorBidi" w:hAnsiTheme="majorBidi" w:cstheme="majorBidi"/>
          <w:sz w:val="18"/>
          <w:szCs w:val="18"/>
        </w:rPr>
      </w:pPr>
      <w:r w:rsidRPr="00551195">
        <w:rPr>
          <w:rStyle w:val="SonnotBavurusu"/>
          <w:rFonts w:asciiTheme="majorBidi" w:hAnsiTheme="majorBidi" w:cstheme="majorBidi"/>
          <w:sz w:val="18"/>
          <w:szCs w:val="18"/>
        </w:rPr>
        <w:endnoteRef/>
      </w:r>
      <w:r w:rsidRPr="00551195">
        <w:rPr>
          <w:rFonts w:asciiTheme="majorBidi" w:hAnsiTheme="majorBidi" w:cstheme="majorBidi"/>
          <w:sz w:val="18"/>
          <w:szCs w:val="18"/>
        </w:rPr>
        <w:t xml:space="preserve"> </w:t>
      </w:r>
      <w:proofErr w:type="spellStart"/>
      <w:r w:rsidRPr="00551195">
        <w:rPr>
          <w:rFonts w:asciiTheme="majorBidi" w:hAnsiTheme="majorBidi" w:cstheme="majorBidi"/>
          <w:b w:val="0"/>
          <w:bCs/>
          <w:sz w:val="18"/>
          <w:szCs w:val="18"/>
        </w:rPr>
        <w:t>Ahmed</w:t>
      </w:r>
      <w:proofErr w:type="spellEnd"/>
      <w:r w:rsidRPr="00551195">
        <w:rPr>
          <w:rFonts w:asciiTheme="majorBidi" w:hAnsiTheme="majorBidi" w:cstheme="majorBidi"/>
          <w:b w:val="0"/>
          <w:bCs/>
          <w:sz w:val="18"/>
          <w:szCs w:val="18"/>
        </w:rPr>
        <w:t xml:space="preserve"> b. </w:t>
      </w:r>
      <w:proofErr w:type="spellStart"/>
      <w:r w:rsidRPr="00551195">
        <w:rPr>
          <w:rFonts w:asciiTheme="majorBidi" w:hAnsiTheme="majorBidi" w:cstheme="majorBidi"/>
          <w:b w:val="0"/>
          <w:bCs/>
          <w:sz w:val="18"/>
          <w:szCs w:val="18"/>
        </w:rPr>
        <w:t>Hanbel</w:t>
      </w:r>
      <w:proofErr w:type="spellEnd"/>
      <w:r w:rsidRPr="00551195">
        <w:rPr>
          <w:rFonts w:asciiTheme="majorBidi" w:hAnsiTheme="majorBidi" w:cstheme="majorBidi"/>
          <w:b w:val="0"/>
          <w:bCs/>
          <w:sz w:val="18"/>
          <w:szCs w:val="18"/>
        </w:rPr>
        <w:t>, II, 199.</w:t>
      </w:r>
    </w:p>
  </w:endnote>
  <w:endnote w:id="4">
    <w:p w:rsidR="00CC488C" w:rsidRPr="00551195" w:rsidRDefault="00CC488C" w:rsidP="00551195">
      <w:pPr>
        <w:pStyle w:val="SonnotMetni"/>
        <w:spacing w:after="60"/>
        <w:rPr>
          <w:rFonts w:asciiTheme="majorBidi" w:hAnsiTheme="majorBidi" w:cstheme="majorBidi"/>
          <w:b w:val="0"/>
          <w:bCs/>
          <w:sz w:val="18"/>
          <w:szCs w:val="18"/>
        </w:rPr>
      </w:pPr>
      <w:r w:rsidRPr="00551195">
        <w:rPr>
          <w:rStyle w:val="SonnotBavurusu"/>
          <w:rFonts w:asciiTheme="majorBidi" w:hAnsiTheme="majorBidi" w:cstheme="majorBidi"/>
          <w:b w:val="0"/>
          <w:bCs/>
          <w:sz w:val="18"/>
          <w:szCs w:val="18"/>
        </w:rPr>
        <w:endnoteRef/>
      </w:r>
      <w:r w:rsidRPr="00551195">
        <w:rPr>
          <w:rFonts w:asciiTheme="majorBidi" w:hAnsiTheme="majorBidi" w:cstheme="majorBidi"/>
          <w:b w:val="0"/>
          <w:bCs/>
          <w:sz w:val="18"/>
          <w:szCs w:val="18"/>
        </w:rPr>
        <w:t xml:space="preserve"> </w:t>
      </w:r>
      <w:proofErr w:type="spellStart"/>
      <w:r w:rsidRPr="00551195">
        <w:rPr>
          <w:rFonts w:asciiTheme="majorBidi" w:hAnsiTheme="majorBidi" w:cstheme="majorBidi"/>
          <w:b w:val="0"/>
          <w:bCs/>
          <w:sz w:val="18"/>
          <w:szCs w:val="18"/>
        </w:rPr>
        <w:t>İbn</w:t>
      </w:r>
      <w:proofErr w:type="spellEnd"/>
      <w:r w:rsidR="00551195" w:rsidRPr="00551195">
        <w:rPr>
          <w:rFonts w:asciiTheme="majorBidi" w:hAnsiTheme="majorBidi" w:cstheme="majorBidi"/>
          <w:b w:val="0"/>
          <w:bCs/>
          <w:sz w:val="18"/>
          <w:szCs w:val="18"/>
        </w:rPr>
        <w:t xml:space="preserve"> </w:t>
      </w:r>
      <w:proofErr w:type="spellStart"/>
      <w:r w:rsidRPr="00551195">
        <w:rPr>
          <w:rFonts w:asciiTheme="majorBidi" w:hAnsiTheme="majorBidi" w:cstheme="majorBidi"/>
          <w:b w:val="0"/>
          <w:bCs/>
          <w:sz w:val="18"/>
          <w:szCs w:val="18"/>
        </w:rPr>
        <w:t>Mâce</w:t>
      </w:r>
      <w:proofErr w:type="spellEnd"/>
      <w:r w:rsidRPr="00551195">
        <w:rPr>
          <w:rFonts w:asciiTheme="majorBidi" w:hAnsiTheme="majorBidi" w:cstheme="majorBidi"/>
          <w:b w:val="0"/>
          <w:bCs/>
          <w:sz w:val="18"/>
          <w:szCs w:val="18"/>
        </w:rPr>
        <w:t xml:space="preserve">, </w:t>
      </w:r>
      <w:proofErr w:type="spellStart"/>
      <w:r w:rsidRPr="00551195">
        <w:rPr>
          <w:rFonts w:asciiTheme="majorBidi" w:hAnsiTheme="majorBidi" w:cstheme="majorBidi"/>
          <w:b w:val="0"/>
          <w:bCs/>
          <w:sz w:val="18"/>
          <w:szCs w:val="18"/>
        </w:rPr>
        <w:t>Duâ</w:t>
      </w:r>
      <w:proofErr w:type="spellEnd"/>
      <w:r w:rsidRPr="00551195">
        <w:rPr>
          <w:rFonts w:asciiTheme="majorBidi" w:hAnsiTheme="majorBidi" w:cstheme="majorBidi"/>
          <w:b w:val="0"/>
          <w:bCs/>
          <w:sz w:val="18"/>
          <w:szCs w:val="18"/>
        </w:rPr>
        <w:t>, 2.</w:t>
      </w:r>
      <w:bookmarkStart w:id="0" w:name="_GoBack"/>
      <w:bookmarkEnd w:id="0"/>
    </w:p>
    <w:p w:rsidR="00CC488C" w:rsidRPr="00392EE1" w:rsidRDefault="00CC488C" w:rsidP="00983412">
      <w:pPr>
        <w:spacing w:line="300" w:lineRule="auto"/>
        <w:ind w:firstLine="567"/>
        <w:jc w:val="right"/>
        <w:rPr>
          <w:lang w:val="de-DE"/>
        </w:rPr>
      </w:pPr>
      <w:r w:rsidRPr="008004CF">
        <w:rPr>
          <w:sz w:val="22"/>
          <w:szCs w:val="22"/>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AA" w:rsidRDefault="007C13AA">
      <w:r>
        <w:separator/>
      </w:r>
    </w:p>
  </w:footnote>
  <w:footnote w:type="continuationSeparator" w:id="0">
    <w:p w:rsidR="007C13AA" w:rsidRDefault="007C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A2C"/>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397A"/>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195"/>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6B2B"/>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46"/>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01A"/>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3AA"/>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04CF"/>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12"/>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3FB"/>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488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E8F"/>
    <w:rsid w:val="00DC6BCF"/>
    <w:rsid w:val="00DC7048"/>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5096"/>
    <w:rsid w:val="00DE67BE"/>
    <w:rsid w:val="00DE6BA5"/>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36B33"/>
  <w15:docId w15:val="{AADB6268-A6F1-4C78-B36F-61F1E610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49397A"/>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sid w:val="0049397A"/>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sid w:val="0049397A"/>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sid w:val="0049397A"/>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49397A"/>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49397A"/>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rsid w:val="00C950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DKFT66RQZEX3-1797567310-3167</_dlc_DocId>
    <_dlc_DocIdUrl xmlns="4a2ce632-3ebe-48ff-a8b1-ed342ea1f401">
      <Url>https://dinhizmetleri.diyanet.gov.tr/_layouts/15/DocIdRedir.aspx?ID=DKFT66RQZEX3-1797567310-3167</Url>
      <Description>DKFT66RQZEX3-1797567310-3167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2BD63AE-8FFE-479A-854A-8D09D29B8D0B}"/>
</file>

<file path=customXml/itemProps2.xml><?xml version="1.0" encoding="utf-8"?>
<ds:datastoreItem xmlns:ds="http://schemas.openxmlformats.org/officeDocument/2006/customXml" ds:itemID="{29786025-77CC-4FB0-AD7C-5AC703A14DE3}"/>
</file>

<file path=customXml/itemProps3.xml><?xml version="1.0" encoding="utf-8"?>
<ds:datastoreItem xmlns:ds="http://schemas.openxmlformats.org/officeDocument/2006/customXml" ds:itemID="{72C67D1E-CF95-4A5D-8827-CBF7B4BB637A}"/>
</file>

<file path=customXml/itemProps4.xml><?xml version="1.0" encoding="utf-8"?>
<ds:datastoreItem xmlns:ds="http://schemas.openxmlformats.org/officeDocument/2006/customXml" ds:itemID="{0577CC4B-9F67-44BE-9BA2-6ABC7318BC84}"/>
</file>

<file path=customXml/itemProps5.xml><?xml version="1.0" encoding="utf-8"?>
<ds:datastoreItem xmlns:ds="http://schemas.openxmlformats.org/officeDocument/2006/customXml" ds:itemID="{91B255D0-FA30-4320-BB8C-0157F068E59F}"/>
</file>

<file path=customXml/itemProps6.xml><?xml version="1.0" encoding="utf-8"?>
<ds:datastoreItem xmlns:ds="http://schemas.openxmlformats.org/officeDocument/2006/customXml" ds:itemID="{6DA1B388-6CEA-4E8E-BB95-FDD6CD2187F4}"/>
</file>

<file path=docProps/app.xml><?xml version="1.0" encoding="utf-8"?>
<Properties xmlns="http://schemas.openxmlformats.org/officeDocument/2006/extended-properties" xmlns:vt="http://schemas.openxmlformats.org/officeDocument/2006/docPropsVTypes">
  <Template>Normal</Template>
  <TotalTime>10</TotalTime>
  <Pages>1</Pages>
  <Words>662</Words>
  <Characters>3774</Characters>
  <Application>Microsoft Office Word</Application>
  <DocSecurity>0</DocSecurity>
  <Lines>31</Lines>
  <Paragraphs>8</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Hayatı Helal Kılabilmek</vt:lpstr>
      <vt:lpstr>Hayatı Helal Kılabilmek</vt:lpstr>
      <vt:lpstr>Sorumluluk Bilinci</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Leben Halal machen</dc:title>
  <dc:subject/>
  <cp:keywords>hutbe</cp:keywords>
  <dc:description/>
  <cp:lastModifiedBy>Mehmet Sait BOZKAPLAN</cp:lastModifiedBy>
  <cp:revision>2</cp:revision>
  <cp:lastPrinted>2022-04-12T14:06:00Z</cp:lastPrinted>
  <dcterms:created xsi:type="dcterms:W3CDTF">2022-04-24T12:03:00Z</dcterms:created>
  <dcterms:modified xsi:type="dcterms:W3CDTF">2022-04-29T14:08:00Z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8e685261-7030-4548-94ba-401a82728436</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